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10" w:rsidRPr="00653799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ИЗВЕЩЕНИЕ</w:t>
      </w:r>
    </w:p>
    <w:p w:rsidR="00A62B10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3799">
        <w:rPr>
          <w:rFonts w:ascii="Times New Roman" w:hAnsi="Times New Roman"/>
          <w:b/>
          <w:sz w:val="26"/>
          <w:szCs w:val="26"/>
        </w:rPr>
        <w:t>о проведен</w:t>
      </w:r>
      <w:proofErr w:type="gramStart"/>
      <w:r w:rsidRPr="00653799">
        <w:rPr>
          <w:rFonts w:ascii="Times New Roman" w:hAnsi="Times New Roman"/>
          <w:b/>
          <w:sz w:val="26"/>
          <w:szCs w:val="26"/>
        </w:rPr>
        <w:t>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53799">
        <w:rPr>
          <w:rFonts w:ascii="Times New Roman" w:hAnsi="Times New Roman"/>
          <w:b/>
          <w:sz w:val="26"/>
          <w:szCs w:val="26"/>
        </w:rPr>
        <w:t>ау</w:t>
      </w:r>
      <w:proofErr w:type="gramEnd"/>
      <w:r w:rsidRPr="00653799">
        <w:rPr>
          <w:rFonts w:ascii="Times New Roman" w:hAnsi="Times New Roman"/>
          <w:b/>
          <w:sz w:val="26"/>
          <w:szCs w:val="26"/>
        </w:rPr>
        <w:t>кциона в электронной форме</w:t>
      </w:r>
    </w:p>
    <w:p w:rsidR="00A62B10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право заключения договора купли-продажи имущества </w:t>
      </w:r>
    </w:p>
    <w:p w:rsidR="00A62B10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Архангельской области, находящегося у ГАУ АО «МФЦ» </w:t>
      </w:r>
    </w:p>
    <w:p w:rsidR="00A62B10" w:rsidRPr="00653799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праве оперативного управления</w:t>
      </w:r>
    </w:p>
    <w:p w:rsidR="00A62B10" w:rsidRDefault="00A62B10" w:rsidP="00A62B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 Наименование организатора аукциона/продавца: </w:t>
      </w:r>
      <w:r w:rsidRPr="00941A20">
        <w:rPr>
          <w:rFonts w:ascii="Times New Roman" w:hAnsi="Times New Roman"/>
          <w:color w:val="000000"/>
          <w:sz w:val="26"/>
          <w:szCs w:val="26"/>
        </w:rPr>
        <w:t>Государственное автономное учреждение Архангельской области «Архангельский региональный многофункциональный центр предоставления государственных и муниципальных услуг» (</w:t>
      </w:r>
      <w:r>
        <w:rPr>
          <w:rFonts w:ascii="Times New Roman" w:hAnsi="Times New Roman"/>
          <w:color w:val="000000"/>
          <w:sz w:val="26"/>
          <w:szCs w:val="26"/>
        </w:rPr>
        <w:t>ГАУ АО «МФЦ»)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ИНН 2901239246, КПП 2901001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Юридический адрес: 1</w:t>
      </w:r>
      <w:r w:rsidRPr="00941A20">
        <w:rPr>
          <w:rFonts w:ascii="Times New Roman" w:hAnsi="Times New Roman"/>
          <w:color w:val="000000"/>
          <w:sz w:val="26"/>
          <w:szCs w:val="26"/>
        </w:rPr>
        <w:t>63004, г. Архангельск, ул. Гайдара, д. 12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Почтовый адрес: 163020, г. Архангельск, ул. Адмирала Кузнецова, д. 7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Тел.: 88182-422-022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 xml:space="preserve">Адрес электронной почты: 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</w:rPr>
        <w:t>info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@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en-US"/>
        </w:rPr>
        <w:t>mfc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29.ru.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Официальный сайт: </w:t>
      </w:r>
      <w:r w:rsidRPr="00594D89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594D89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  <w:lang w:val="en-US"/>
        </w:rPr>
        <w:t>mfc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29.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>Оператор: Акционерное общество «Единая электронная</w:t>
      </w:r>
      <w:r>
        <w:rPr>
          <w:rFonts w:ascii="Times New Roman" w:hAnsi="Times New Roman"/>
          <w:color w:val="000000"/>
          <w:sz w:val="26"/>
          <w:szCs w:val="26"/>
        </w:rPr>
        <w:t xml:space="preserve"> торговая площадка» (АО «ЕЭТП»)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 xml:space="preserve">Место нахождения:115114, г. Москва, ул. 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</w:rPr>
        <w:t>Кожевническая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, д. 14, стр. 5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 xml:space="preserve">Сайт: </w:t>
      </w:r>
      <w:hyperlink r:id="rId5" w:history="1">
        <w:r w:rsidRPr="00594D89">
          <w:rPr>
            <w:rFonts w:ascii="Times New Roman" w:hAnsi="Times New Roman"/>
            <w:color w:val="000000"/>
            <w:sz w:val="26"/>
            <w:szCs w:val="26"/>
          </w:rPr>
          <w:t>http://www.roseltorg.ru/</w:t>
        </w:r>
      </w:hyperlink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>Адрес электронной почты: info@roseltorg.ru.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>Тел./ факс:+7 (495) 276-16-26/+7 (495) 730-59-07.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Способ продажи: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Аукцион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в электронной форме, откры</w:t>
      </w:r>
      <w:r>
        <w:rPr>
          <w:rFonts w:ascii="Times New Roman" w:hAnsi="Times New Roman"/>
          <w:color w:val="000000"/>
          <w:sz w:val="26"/>
          <w:szCs w:val="26"/>
        </w:rPr>
        <w:t>тый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по составу участников и по форме подачи предложения о цене имущества.</w:t>
      </w:r>
    </w:p>
    <w:p w:rsidR="00A62B10" w:rsidRPr="00941A2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Орган, принявший решение о реализации имущества: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Министерство имущественных отношений Архангельской области</w:t>
      </w:r>
    </w:p>
    <w:p w:rsidR="00A62B10" w:rsidRPr="00941A2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Основание </w:t>
      </w:r>
      <w:r>
        <w:rPr>
          <w:rFonts w:ascii="Times New Roman" w:hAnsi="Times New Roman"/>
          <w:b/>
          <w:color w:val="000000"/>
          <w:sz w:val="26"/>
          <w:szCs w:val="26"/>
        </w:rPr>
        <w:t>для реализации имущества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Распоряжение Министерства имущественных отношений Архангельской области от 26 мая 2022 года № 546-р.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62B10" w:rsidRPr="003A594E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 xml:space="preserve">2. </w:t>
      </w:r>
      <w:r w:rsidRPr="003A594E">
        <w:rPr>
          <w:rFonts w:ascii="Times New Roman" w:hAnsi="Times New Roman"/>
          <w:b/>
          <w:color w:val="000000"/>
          <w:sz w:val="26"/>
          <w:szCs w:val="26"/>
        </w:rPr>
        <w:t xml:space="preserve">Описание и технические </w:t>
      </w:r>
      <w:proofErr w:type="gramStart"/>
      <w:r w:rsidRPr="003A594E">
        <w:rPr>
          <w:rFonts w:ascii="Times New Roman" w:hAnsi="Times New Roman"/>
          <w:b/>
          <w:color w:val="000000"/>
          <w:sz w:val="26"/>
          <w:szCs w:val="26"/>
        </w:rPr>
        <w:t>характеристики</w:t>
      </w:r>
      <w:proofErr w:type="gramEnd"/>
      <w:r w:rsidRPr="003A594E">
        <w:rPr>
          <w:rFonts w:ascii="Times New Roman" w:hAnsi="Times New Roman"/>
          <w:b/>
          <w:color w:val="000000"/>
          <w:sz w:val="26"/>
          <w:szCs w:val="26"/>
        </w:rPr>
        <w:t xml:space="preserve"> и место расположения, государственного имущества, права на которое передаются по договору купли-продажи, заключаемого по результатам аукциона в электронной форме:</w:t>
      </w:r>
    </w:p>
    <w:p w:rsidR="00A62B10" w:rsidRPr="00941A2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Объект продажи: 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Транспортное средство </w:t>
      </w:r>
      <w:proofErr w:type="spellStart"/>
      <w:r w:rsidRPr="00941A20">
        <w:rPr>
          <w:rFonts w:ascii="Times New Roman" w:hAnsi="Times New Roman"/>
          <w:color w:val="000000"/>
          <w:sz w:val="26"/>
          <w:szCs w:val="26"/>
        </w:rPr>
        <w:t>Renault</w:t>
      </w:r>
      <w:proofErr w:type="spellEnd"/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941A20">
        <w:rPr>
          <w:rFonts w:ascii="Times New Roman" w:hAnsi="Times New Roman"/>
          <w:color w:val="000000"/>
          <w:sz w:val="26"/>
          <w:szCs w:val="26"/>
        </w:rPr>
        <w:t>Duster</w:t>
      </w:r>
      <w:proofErr w:type="spellEnd"/>
      <w:r w:rsidRPr="00941A20">
        <w:rPr>
          <w:rFonts w:ascii="Times New Roman" w:hAnsi="Times New Roman"/>
          <w:color w:val="000000"/>
          <w:sz w:val="26"/>
          <w:szCs w:val="26"/>
        </w:rPr>
        <w:t xml:space="preserve"> 2015 года выпуска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Тип ТС – легковой универсал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 xml:space="preserve">Марка/модель - 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Renault</w:t>
      </w:r>
      <w:proofErr w:type="spellEnd"/>
      <w:r w:rsidRPr="0045426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Duster</w:t>
      </w:r>
      <w:proofErr w:type="spellEnd"/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Гос. регистрационный знак - М511ЕУ29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Год выпуска/начала эксплуатации - 2015;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Идентификационный номер: X7LHSRHGN54180691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Цвет кузова – белый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>Мощность (кВт/</w:t>
      </w:r>
      <w:proofErr w:type="spellStart"/>
      <w:r w:rsidRPr="00454267">
        <w:rPr>
          <w:rFonts w:ascii="Times New Roman" w:hAnsi="Times New Roman"/>
          <w:color w:val="000000"/>
          <w:sz w:val="26"/>
          <w:szCs w:val="26"/>
        </w:rPr>
        <w:t>л.с</w:t>
      </w:r>
      <w:proofErr w:type="spellEnd"/>
      <w:r w:rsidRPr="00454267">
        <w:rPr>
          <w:rFonts w:ascii="Times New Roman" w:hAnsi="Times New Roman"/>
          <w:color w:val="000000"/>
          <w:sz w:val="26"/>
          <w:szCs w:val="26"/>
        </w:rPr>
        <w:t>.) – 105/143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t xml:space="preserve">Коробка передач: механическая 6-ти ступенчатая; </w:t>
      </w:r>
    </w:p>
    <w:p w:rsidR="00A62B10" w:rsidRPr="0045426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54267">
        <w:rPr>
          <w:rFonts w:ascii="Times New Roman" w:hAnsi="Times New Roman"/>
          <w:color w:val="000000"/>
          <w:sz w:val="26"/>
          <w:szCs w:val="26"/>
        </w:rPr>
        <w:lastRenderedPageBreak/>
        <w:t>Пробег автомобиля – 215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54267">
        <w:rPr>
          <w:rFonts w:ascii="Times New Roman" w:hAnsi="Times New Roman"/>
          <w:color w:val="000000"/>
          <w:sz w:val="26"/>
          <w:szCs w:val="26"/>
        </w:rPr>
        <w:t>163 км.</w:t>
      </w:r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20C8C">
        <w:rPr>
          <w:rFonts w:ascii="Times New Roman" w:hAnsi="Times New Roman"/>
          <w:b/>
          <w:color w:val="000000"/>
          <w:sz w:val="26"/>
          <w:szCs w:val="26"/>
        </w:rPr>
        <w:t>Имущество находится по адресу: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г. Архангельск, ул. Гайдара, д. 52 (парковка ТРК «Сафари»)</w:t>
      </w:r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20C8C">
        <w:rPr>
          <w:rFonts w:ascii="Times New Roman" w:hAnsi="Times New Roman"/>
          <w:color w:val="000000"/>
          <w:sz w:val="26"/>
          <w:szCs w:val="26"/>
        </w:rPr>
        <w:t>Состояние автомобиля удовлетворительное, автомобиль на ходу.</w:t>
      </w:r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3. Начальная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 (минимальная) цена оговора (лота):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57AD0">
        <w:rPr>
          <w:rFonts w:ascii="Times New Roman" w:hAnsi="Times New Roman"/>
          <w:color w:val="000000"/>
          <w:sz w:val="26"/>
          <w:szCs w:val="26"/>
        </w:rPr>
        <w:t>399 400</w:t>
      </w:r>
      <w:r w:rsidRPr="000A0FA0">
        <w:rPr>
          <w:rFonts w:ascii="Times New Roman" w:hAnsi="Times New Roman"/>
          <w:color w:val="000000"/>
          <w:sz w:val="26"/>
          <w:szCs w:val="26"/>
        </w:rPr>
        <w:t>,00 рублей.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4. Размер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 задатка:</w:t>
      </w:r>
      <w:r w:rsidR="00D57AD0">
        <w:rPr>
          <w:rFonts w:ascii="Times New Roman" w:hAnsi="Times New Roman"/>
          <w:color w:val="000000"/>
          <w:sz w:val="26"/>
          <w:szCs w:val="26"/>
        </w:rPr>
        <w:t xml:space="preserve"> 1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0% от начальной (минимальной) цены, что составляет </w:t>
      </w:r>
      <w:r w:rsidR="00D57AD0">
        <w:rPr>
          <w:rFonts w:ascii="Times New Roman" w:hAnsi="Times New Roman"/>
          <w:color w:val="000000"/>
          <w:sz w:val="26"/>
          <w:szCs w:val="26"/>
        </w:rPr>
        <w:t>39 940,00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5. Шаг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 аукциона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57AD0">
        <w:rPr>
          <w:rFonts w:ascii="Times New Roman" w:hAnsi="Times New Roman"/>
          <w:color w:val="000000"/>
          <w:sz w:val="26"/>
          <w:szCs w:val="26"/>
        </w:rPr>
        <w:t xml:space="preserve">в размере 1 </w:t>
      </w:r>
      <w:r w:rsidRPr="000A0FA0">
        <w:rPr>
          <w:rFonts w:ascii="Times New Roman" w:hAnsi="Times New Roman"/>
          <w:color w:val="000000"/>
          <w:sz w:val="26"/>
          <w:szCs w:val="26"/>
        </w:rPr>
        <w:t xml:space="preserve">% начальной (минимальной) цены, что составляет </w:t>
      </w:r>
      <w:r w:rsidR="00D57AD0">
        <w:rPr>
          <w:rFonts w:ascii="Times New Roman" w:hAnsi="Times New Roman"/>
          <w:color w:val="000000"/>
          <w:sz w:val="26"/>
          <w:szCs w:val="26"/>
        </w:rPr>
        <w:t>4 000</w:t>
      </w:r>
      <w:r w:rsidRPr="000A0FA0">
        <w:rPr>
          <w:rFonts w:ascii="Times New Roman" w:hAnsi="Times New Roman"/>
          <w:color w:val="000000"/>
          <w:sz w:val="26"/>
          <w:szCs w:val="26"/>
        </w:rPr>
        <w:t>,00 рублей.</w:t>
      </w:r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6. Срок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, место и порядок предоставления документации об аукционе, электронный адрес сайта в сети «Интернет», на котором размещена документация об аукционе, размер, порядок и сроки внесения платы, взимаемой за предоставление документации об аукционе, если такая плата </w:t>
      </w:r>
      <w:proofErr w:type="gramStart"/>
      <w:r w:rsidRPr="00220C8C">
        <w:rPr>
          <w:rFonts w:ascii="Times New Roman" w:hAnsi="Times New Roman"/>
          <w:b/>
          <w:color w:val="000000"/>
          <w:sz w:val="26"/>
          <w:szCs w:val="26"/>
        </w:rPr>
        <w:t>установлена</w:t>
      </w:r>
      <w:proofErr w:type="gramEnd"/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proofErr w:type="gramStart"/>
      <w:r w:rsidRPr="00594D89">
        <w:rPr>
          <w:rFonts w:ascii="Times New Roman" w:hAnsi="Times New Roman"/>
          <w:color w:val="000000"/>
          <w:sz w:val="26"/>
          <w:szCs w:val="26"/>
        </w:rPr>
        <w:t xml:space="preserve">Документация об аукционе в электронной форме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6" w:history="1">
        <w:r w:rsidRPr="00594D89">
          <w:rPr>
            <w:rFonts w:ascii="Times New Roman" w:hAnsi="Times New Roman"/>
            <w:color w:val="000000"/>
            <w:sz w:val="26"/>
            <w:szCs w:val="26"/>
          </w:rPr>
          <w:t>www.torgi.gov.ru</w:t>
        </w:r>
      </w:hyperlink>
      <w:r w:rsidRPr="00594D89">
        <w:rPr>
          <w:rFonts w:ascii="Times New Roman" w:hAnsi="Times New Roman"/>
          <w:color w:val="000000"/>
          <w:sz w:val="26"/>
          <w:szCs w:val="26"/>
        </w:rPr>
        <w:t xml:space="preserve"> (далее – Официальный сайт торгов), на сайте Оператора торгов </w:t>
      </w:r>
      <w:hyperlink r:id="rId7" w:history="1">
        <w:r w:rsidRPr="00594D89">
          <w:rPr>
            <w:rFonts w:ascii="Times New Roman" w:hAnsi="Times New Roman"/>
            <w:color w:val="000000"/>
            <w:sz w:val="26"/>
            <w:szCs w:val="26"/>
          </w:rPr>
          <w:t>www.roseltorg.ru</w:t>
        </w:r>
      </w:hyperlink>
      <w:r w:rsidRPr="00594D89">
        <w:rPr>
          <w:rFonts w:ascii="Times New Roman" w:hAnsi="Times New Roman"/>
          <w:color w:val="000000"/>
          <w:sz w:val="26"/>
          <w:szCs w:val="26"/>
        </w:rPr>
        <w:t xml:space="preserve">, а также на официальном сайте Продавца </w:t>
      </w:r>
      <w:hyperlink r:id="rId8" w:history="1">
        <w:r w:rsidRPr="00B07347">
          <w:rPr>
            <w:rFonts w:ascii="Times New Roman" w:hAnsi="Times New Roman"/>
            <w:color w:val="000000"/>
            <w:sz w:val="26"/>
            <w:szCs w:val="26"/>
          </w:rPr>
          <w:t>www.mfc29.ru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доступны для ознакомления и скачивания без взимания платы.</w:t>
      </w:r>
      <w:proofErr w:type="gramEnd"/>
    </w:p>
    <w:p w:rsidR="00A62B10" w:rsidRPr="00B0734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7. Срок, в течение которого организатор аукциона вправе отказаться от проведения аукциона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B07347">
        <w:rPr>
          <w:rFonts w:ascii="Times New Roman" w:hAnsi="Times New Roman"/>
          <w:color w:val="000000"/>
          <w:sz w:val="26"/>
          <w:szCs w:val="26"/>
        </w:rPr>
        <w:t xml:space="preserve">Организатор аукциона вправе отказаться от проведения аукциона не </w:t>
      </w:r>
      <w:proofErr w:type="gramStart"/>
      <w:r w:rsidRPr="00B07347">
        <w:rPr>
          <w:rFonts w:ascii="Times New Roman" w:hAnsi="Times New Roman"/>
          <w:color w:val="000000"/>
          <w:sz w:val="26"/>
          <w:szCs w:val="26"/>
        </w:rPr>
        <w:t>позднее</w:t>
      </w:r>
      <w:proofErr w:type="gramEnd"/>
      <w:r w:rsidRPr="00B07347">
        <w:rPr>
          <w:rFonts w:ascii="Times New Roman" w:hAnsi="Times New Roman"/>
          <w:color w:val="000000"/>
          <w:sz w:val="26"/>
          <w:szCs w:val="26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B07347">
        <w:rPr>
          <w:rFonts w:ascii="Times New Roman" w:hAnsi="Times New Roman"/>
          <w:color w:val="000000"/>
          <w:sz w:val="26"/>
          <w:szCs w:val="26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B07347">
        <w:rPr>
          <w:rFonts w:ascii="Times New Roman" w:hAnsi="Times New Roman"/>
          <w:color w:val="000000"/>
          <w:sz w:val="26"/>
          <w:szCs w:val="26"/>
        </w:rPr>
        <w:t xml:space="preserve"> аукциона.</w:t>
      </w: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Директор ГАУ АО» МФЦ»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Д.Е. Бойцов</w:t>
      </w: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D57AD0" w:rsidRDefault="00D57AD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Pr="00B07347" w:rsidRDefault="00A62B10" w:rsidP="00A62B10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  <w:r w:rsidRPr="00B07347">
        <w:rPr>
          <w:rFonts w:ascii="Times New Roman" w:hAnsi="Times New Roman"/>
          <w:color w:val="000000"/>
          <w:sz w:val="18"/>
          <w:szCs w:val="18"/>
        </w:rPr>
        <w:t>Клим Анастасия Александровна</w:t>
      </w:r>
    </w:p>
    <w:p w:rsidR="0005732F" w:rsidRDefault="00A62B10" w:rsidP="00A62B10">
      <w:r w:rsidRPr="00B07347">
        <w:rPr>
          <w:rFonts w:ascii="Times New Roman" w:hAnsi="Times New Roman"/>
          <w:color w:val="000000"/>
          <w:sz w:val="18"/>
          <w:szCs w:val="18"/>
        </w:rPr>
        <w:t>88182-422-022, доб. 1120</w:t>
      </w:r>
    </w:p>
    <w:sectPr w:rsidR="0005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1F"/>
    <w:rsid w:val="0005732F"/>
    <w:rsid w:val="004C761F"/>
    <w:rsid w:val="00A62B10"/>
    <w:rsid w:val="00D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29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roseltor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 Анастасия Александровна</dc:creator>
  <cp:keywords/>
  <dc:description/>
  <cp:lastModifiedBy>Клим Анастасия Александровна</cp:lastModifiedBy>
  <cp:revision>3</cp:revision>
  <cp:lastPrinted>2022-12-29T13:23:00Z</cp:lastPrinted>
  <dcterms:created xsi:type="dcterms:W3CDTF">2022-07-14T12:30:00Z</dcterms:created>
  <dcterms:modified xsi:type="dcterms:W3CDTF">2022-12-29T13:23:00Z</dcterms:modified>
</cp:coreProperties>
</file>